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559A" w14:textId="77777777" w:rsidR="001D6E2C" w:rsidRPr="00E56A90" w:rsidRDefault="001D6E2C" w:rsidP="00E56A90">
      <w:pPr>
        <w:pStyle w:val="a7"/>
        <w:jc w:val="center"/>
        <w:rPr>
          <w:rFonts w:ascii="隶书" w:eastAsia="隶书" w:hAnsi="黑体" w:hint="eastAsia"/>
          <w:sz w:val="48"/>
          <w:szCs w:val="48"/>
        </w:rPr>
      </w:pPr>
      <w:r w:rsidRPr="00E56A90">
        <w:rPr>
          <w:rFonts w:ascii="隶书" w:eastAsia="隶书" w:hAnsi="黑体" w:hint="eastAsia"/>
          <w:sz w:val="48"/>
          <w:szCs w:val="48"/>
        </w:rPr>
        <w:t>附件2：</w:t>
      </w:r>
      <w:proofErr w:type="gramStart"/>
      <w:r w:rsidRPr="00E56A90">
        <w:rPr>
          <w:rFonts w:ascii="隶书" w:eastAsia="隶书" w:hAnsi="黑体" w:hint="eastAsia"/>
          <w:sz w:val="48"/>
          <w:szCs w:val="48"/>
        </w:rPr>
        <w:t>微专业</w:t>
      </w:r>
      <w:proofErr w:type="gramEnd"/>
      <w:r w:rsidRPr="00E56A90">
        <w:rPr>
          <w:rFonts w:ascii="隶书" w:eastAsia="隶书" w:hAnsi="黑体" w:hint="eastAsia"/>
          <w:sz w:val="48"/>
          <w:szCs w:val="48"/>
        </w:rPr>
        <w:t>负责人团队简介</w:t>
      </w:r>
    </w:p>
    <w:p w14:paraId="074EC9D8" w14:textId="77777777" w:rsidR="001D6E2C" w:rsidRPr="00E56A90" w:rsidRDefault="001D6E2C" w:rsidP="001D6E2C">
      <w:pPr>
        <w:spacing w:line="276" w:lineRule="auto"/>
        <w:rPr>
          <w:rFonts w:ascii="宋体" w:eastAsia="宋体" w:hAnsi="宋体" w:cs="微软雅黑"/>
          <w:noProof/>
          <w:sz w:val="24"/>
        </w:rPr>
      </w:pPr>
      <w:r w:rsidRPr="00E56A90">
        <w:rPr>
          <w:rFonts w:ascii="宋体" w:eastAsia="宋体" w:hAnsi="宋体" w:cs="微软雅黑" w:hint="eastAsia"/>
          <w:noProof/>
          <w:sz w:val="24"/>
        </w:rPr>
        <w:t>总负责人</w:t>
      </w:r>
      <w:r w:rsidRPr="00E56A90">
        <w:rPr>
          <w:rFonts w:ascii="宋体" w:eastAsia="宋体" w:hAnsi="宋体" w:cs="微软雅黑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194AE4B" wp14:editId="7FEF5CD1">
            <wp:simplePos x="0" y="0"/>
            <wp:positionH relativeFrom="margin">
              <wp:align>left</wp:align>
            </wp:positionH>
            <wp:positionV relativeFrom="paragraph">
              <wp:posOffset>87630</wp:posOffset>
            </wp:positionV>
            <wp:extent cx="1617980" cy="2265045"/>
            <wp:effectExtent l="0" t="0" r="1270" b="1905"/>
            <wp:wrapSquare wrapText="bothSides"/>
            <wp:docPr id="7948489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2" r="42417"/>
                    <a:stretch/>
                  </pic:blipFill>
                  <pic:spPr bwMode="auto">
                    <a:xfrm>
                      <a:off x="0" y="0"/>
                      <a:ext cx="1631038" cy="22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A90">
        <w:rPr>
          <w:rFonts w:ascii="宋体" w:eastAsia="宋体" w:hAnsi="宋体" w:cs="微软雅黑" w:hint="eastAsia"/>
          <w:noProof/>
          <w:sz w:val="24"/>
        </w:rPr>
        <w:t>：李玉斌，教授、博士、博士生导师，辽宁师范大学教育学部副部长，中国教育技术协会信息技术教育专业委员会常务理事，辽宁省信息化教学指导专业委员会副主任，辽宁省教育学类教学指导委员会委员，大连市人工智能与计算机辅助教育学会副理事长，大连市普通高中办学质量评价专家，全国第三届教育硕士优秀教师、霍英东教育基金会青年教师奖获得者、辽宁省普通高等学校优秀青年骨干教师、辽宁省优秀研究生导师团队成员、辽宁省普通高等学校大学生计算机设计竞赛优秀指导教师、辽宁省普通高等学校本科大学生新媒体设计竞赛优秀指导教师、</w:t>
      </w:r>
      <w:r w:rsidRPr="00E56A90">
        <w:rPr>
          <w:rFonts w:ascii="宋体" w:eastAsia="宋体" w:hAnsi="宋体" w:cs="微软雅黑" w:hint="eastAsia"/>
          <w:sz w:val="24"/>
        </w:rPr>
        <w:t>辽宁省高等学校师资培训中心培训专家、辽宁省信息技术教研联盟专家</w:t>
      </w:r>
      <w:r w:rsidRPr="00E56A90">
        <w:rPr>
          <w:rFonts w:ascii="宋体" w:eastAsia="宋体" w:hAnsi="宋体" w:cs="微软雅黑" w:hint="eastAsia"/>
          <w:noProof/>
          <w:sz w:val="24"/>
        </w:rPr>
        <w:t>。主讲辽宁省一流课程1门，主持国家社科基金、教育部重点、教育部人文社会科学基金、辽宁省教育学科规划等国家级、省部级课题2</w:t>
      </w:r>
      <w:r w:rsidRPr="00E56A90">
        <w:rPr>
          <w:rFonts w:ascii="宋体" w:eastAsia="宋体" w:hAnsi="宋体" w:cs="微软雅黑"/>
          <w:noProof/>
          <w:sz w:val="24"/>
        </w:rPr>
        <w:t>0</w:t>
      </w:r>
      <w:r w:rsidRPr="00E56A90">
        <w:rPr>
          <w:rFonts w:ascii="宋体" w:eastAsia="宋体" w:hAnsi="宋体" w:cs="微软雅黑" w:hint="eastAsia"/>
          <w:noProof/>
          <w:sz w:val="24"/>
        </w:rPr>
        <w:t>余项，获得省部级奖励</w:t>
      </w:r>
      <w:r w:rsidRPr="00E56A90">
        <w:rPr>
          <w:rFonts w:ascii="宋体" w:eastAsia="宋体" w:hAnsi="宋体" w:cs="微软雅黑"/>
          <w:noProof/>
          <w:sz w:val="24"/>
        </w:rPr>
        <w:t>11</w:t>
      </w:r>
      <w:r w:rsidRPr="00E56A90">
        <w:rPr>
          <w:rFonts w:ascii="宋体" w:eastAsia="宋体" w:hAnsi="宋体" w:cs="微软雅黑" w:hint="eastAsia"/>
          <w:noProof/>
          <w:sz w:val="24"/>
        </w:rPr>
        <w:t>项、全国网上课程二等奖1项，出版著作7部，发表学术论文1</w:t>
      </w:r>
      <w:r w:rsidRPr="00E56A90">
        <w:rPr>
          <w:rFonts w:ascii="宋体" w:eastAsia="宋体" w:hAnsi="宋体" w:cs="微软雅黑"/>
          <w:noProof/>
          <w:sz w:val="24"/>
        </w:rPr>
        <w:t>00</w:t>
      </w:r>
      <w:r w:rsidRPr="00E56A90">
        <w:rPr>
          <w:rFonts w:ascii="宋体" w:eastAsia="宋体" w:hAnsi="宋体" w:cs="微软雅黑" w:hint="eastAsia"/>
          <w:noProof/>
          <w:sz w:val="24"/>
        </w:rPr>
        <w:t>多篇。</w:t>
      </w:r>
    </w:p>
    <w:p w14:paraId="74A20F39" w14:textId="77777777" w:rsidR="001D6E2C" w:rsidRPr="00E56A90" w:rsidRDefault="001D6E2C" w:rsidP="001D6E2C">
      <w:pPr>
        <w:spacing w:line="276" w:lineRule="auto"/>
        <w:rPr>
          <w:rFonts w:ascii="宋体" w:eastAsia="宋体" w:hAnsi="宋体" w:cs="微软雅黑"/>
          <w:noProof/>
          <w:sz w:val="24"/>
        </w:rPr>
      </w:pPr>
    </w:p>
    <w:p w14:paraId="082F00E9" w14:textId="77777777" w:rsidR="001D6E2C" w:rsidRPr="00E56A90" w:rsidRDefault="001D6E2C" w:rsidP="001D6E2C">
      <w:pPr>
        <w:spacing w:line="276" w:lineRule="auto"/>
        <w:rPr>
          <w:rFonts w:ascii="宋体" w:eastAsia="宋体" w:hAnsi="宋体" w:cs="微软雅黑"/>
          <w:sz w:val="24"/>
        </w:rPr>
      </w:pPr>
      <w:r w:rsidRPr="00E56A90">
        <w:rPr>
          <w:noProof/>
        </w:rPr>
        <w:drawing>
          <wp:anchor distT="0" distB="0" distL="114300" distR="114300" simplePos="0" relativeHeight="251661312" behindDoc="0" locked="0" layoutInCell="1" allowOverlap="1" wp14:anchorId="1CC8BB82" wp14:editId="5BCE2E2F">
            <wp:simplePos x="0" y="0"/>
            <wp:positionH relativeFrom="margin">
              <wp:posOffset>-94044</wp:posOffset>
            </wp:positionH>
            <wp:positionV relativeFrom="margin">
              <wp:posOffset>6699250</wp:posOffset>
            </wp:positionV>
            <wp:extent cx="1671320" cy="2226945"/>
            <wp:effectExtent l="19050" t="19050" r="24130" b="20955"/>
            <wp:wrapSquare wrapText="bothSides"/>
            <wp:docPr id="14134514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22269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6A90">
        <w:rPr>
          <w:rFonts w:ascii="宋体" w:eastAsia="宋体" w:hAnsi="宋体"/>
          <w:b/>
          <w:bCs/>
          <w:noProof/>
          <w:kern w:val="0"/>
          <w:sz w:val="24"/>
        </w:rPr>
        <w:drawing>
          <wp:anchor distT="0" distB="0" distL="114300" distR="114300" simplePos="0" relativeHeight="251660288" behindDoc="1" locked="0" layoutInCell="1" allowOverlap="1" wp14:anchorId="0FCEB79D" wp14:editId="0866C327">
            <wp:simplePos x="0" y="0"/>
            <wp:positionH relativeFrom="margin">
              <wp:align>left</wp:align>
            </wp:positionH>
            <wp:positionV relativeFrom="paragraph">
              <wp:posOffset>69256</wp:posOffset>
            </wp:positionV>
            <wp:extent cx="1617980" cy="2274570"/>
            <wp:effectExtent l="19050" t="19050" r="20320" b="11430"/>
            <wp:wrapTight wrapText="bothSides">
              <wp:wrapPolygon edited="0">
                <wp:start x="-254" y="-181"/>
                <wp:lineTo x="-254" y="21528"/>
                <wp:lineTo x="21617" y="21528"/>
                <wp:lineTo x="21617" y="-181"/>
                <wp:lineTo x="-254" y="-181"/>
              </wp:wrapPolygon>
            </wp:wrapTight>
            <wp:docPr id="765909680" name="图片 765909680" descr="G:\work\personal\photo\2004-2012家庭旅游照片\免冠照片电子版\刘丹个人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:\work\personal\photo\2004-2012家庭旅游照片\免冠照片电子版\刘丹个人照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22745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6A90">
        <w:rPr>
          <w:rFonts w:ascii="宋体" w:eastAsia="宋体" w:hAnsi="宋体" w:cs="微软雅黑" w:hint="eastAsia"/>
          <w:sz w:val="24"/>
        </w:rPr>
        <w:t>课程策划负责人：刘丹，辽宁师范大学教育学部副教授，硕士生导师，教育技术系主任，辽宁省高等学校师资培训中心培训专家。获得省教育信息化大赛高等教育组一等奖2项，省高校教师教学创新大赛二等奖1项，</w:t>
      </w:r>
      <w:proofErr w:type="gramStart"/>
      <w:r w:rsidRPr="00E56A90">
        <w:rPr>
          <w:rFonts w:ascii="宋体" w:eastAsia="宋体" w:hAnsi="宋体" w:cs="微软雅黑" w:hint="eastAsia"/>
          <w:sz w:val="24"/>
        </w:rPr>
        <w:t>主讲省</w:t>
      </w:r>
      <w:proofErr w:type="gramEnd"/>
      <w:r w:rsidRPr="00E56A90">
        <w:rPr>
          <w:rFonts w:ascii="宋体" w:eastAsia="宋体" w:hAnsi="宋体" w:cs="微软雅黑" w:hint="eastAsia"/>
          <w:sz w:val="24"/>
        </w:rPr>
        <w:t>一流课程2门，主持省本科教学改革项目2项，主编教材4部，获得</w:t>
      </w:r>
      <w:proofErr w:type="gramStart"/>
      <w:r w:rsidRPr="00E56A90">
        <w:rPr>
          <w:rFonts w:ascii="宋体" w:eastAsia="宋体" w:hAnsi="宋体" w:cs="微软雅黑" w:hint="eastAsia"/>
          <w:sz w:val="24"/>
        </w:rPr>
        <w:t>省教学</w:t>
      </w:r>
      <w:proofErr w:type="gramEnd"/>
      <w:r w:rsidRPr="00E56A90">
        <w:rPr>
          <w:rFonts w:ascii="宋体" w:eastAsia="宋体" w:hAnsi="宋体" w:cs="微软雅黑" w:hint="eastAsia"/>
          <w:sz w:val="24"/>
        </w:rPr>
        <w:t>成果奖二、三等奖各1项。主持省部级教学科研项目10余项，在《电化教育研究》、《计算机研究与发展》等国内外知名学术会议及期刊上发表学术论文30余篇，获国家技术发明专利授权1项。</w:t>
      </w:r>
    </w:p>
    <w:p w14:paraId="0E42A039" w14:textId="77777777" w:rsidR="001D6E2C" w:rsidRPr="00E56A90" w:rsidRDefault="001D6E2C" w:rsidP="001D6E2C">
      <w:pPr>
        <w:spacing w:line="276" w:lineRule="auto"/>
        <w:rPr>
          <w:rFonts w:ascii="宋体" w:eastAsia="宋体" w:hAnsi="宋体" w:cs="微软雅黑"/>
          <w:sz w:val="24"/>
        </w:rPr>
      </w:pPr>
    </w:p>
    <w:p w14:paraId="2D095950" w14:textId="77777777" w:rsidR="001D6E2C" w:rsidRPr="00E56A90" w:rsidRDefault="001D6E2C" w:rsidP="001D6E2C">
      <w:pPr>
        <w:spacing w:line="276" w:lineRule="auto"/>
        <w:rPr>
          <w:rFonts w:ascii="宋体" w:eastAsia="宋体" w:hAnsi="宋体" w:cs="微软雅黑"/>
          <w:sz w:val="24"/>
        </w:rPr>
      </w:pPr>
      <w:r w:rsidRPr="00E56A90">
        <w:rPr>
          <w:rFonts w:ascii="宋体" w:eastAsia="宋体" w:hAnsi="宋体" w:cs="微软雅黑" w:hint="eastAsia"/>
          <w:sz w:val="24"/>
        </w:rPr>
        <w:t>教学管理负责人：</w:t>
      </w:r>
      <w:proofErr w:type="gramStart"/>
      <w:r w:rsidRPr="00E56A90">
        <w:rPr>
          <w:rFonts w:ascii="宋体" w:eastAsia="宋体" w:hAnsi="宋体" w:cs="微软雅黑" w:hint="eastAsia"/>
          <w:sz w:val="24"/>
        </w:rPr>
        <w:t>多召军</w:t>
      </w:r>
      <w:proofErr w:type="gramEnd"/>
      <w:r w:rsidRPr="00E56A90">
        <w:rPr>
          <w:rFonts w:ascii="宋体" w:eastAsia="宋体" w:hAnsi="宋体" w:cs="微软雅黑" w:hint="eastAsia"/>
          <w:sz w:val="24"/>
        </w:rPr>
        <w:t>，辽宁师范大学教育学部副教授，硕士生导师，教育技术系副主任。主持获批辽宁省一流本科课程1门，主持或参与省级、校级教改项目4项。指导学生获批国家级大学生创新创业计划项目2项，省大学生计算机设计大赛省级一等奖多项。主持或参与教育部人文社科青年项目、辽宁省社科基金青年项目、辽宁省教育厅科研项目等多项课题，在《电化教育研究》、《现代远距离教育》、《现代教育技术》等知名期刊发表论文</w:t>
      </w:r>
      <w:r w:rsidRPr="00E56A90">
        <w:rPr>
          <w:rFonts w:ascii="宋体" w:eastAsia="宋体" w:hAnsi="宋体" w:cs="微软雅黑"/>
          <w:sz w:val="24"/>
        </w:rPr>
        <w:t>20</w:t>
      </w:r>
      <w:r w:rsidRPr="00E56A90">
        <w:rPr>
          <w:rFonts w:ascii="宋体" w:eastAsia="宋体" w:hAnsi="宋体" w:cs="微软雅黑" w:hint="eastAsia"/>
          <w:sz w:val="24"/>
        </w:rPr>
        <w:t>余篇。</w:t>
      </w:r>
    </w:p>
    <w:sectPr w:rsidR="001D6E2C" w:rsidRPr="00E56A90" w:rsidSect="00E51F32">
      <w:headerReference w:type="first" r:id="rId9"/>
      <w:footerReference w:type="first" r:id="rId10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8EF3" w14:textId="77777777" w:rsidR="00E51F32" w:rsidRDefault="00E51F32">
      <w:r>
        <w:separator/>
      </w:r>
    </w:p>
  </w:endnote>
  <w:endnote w:type="continuationSeparator" w:id="0">
    <w:p w14:paraId="722212A9" w14:textId="77777777" w:rsidR="00E51F32" w:rsidRDefault="00E5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C441" w14:textId="77777777" w:rsidR="00F51DA1" w:rsidRDefault="00000000" w:rsidP="00293783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2F1C2A" wp14:editId="16585DB0">
              <wp:simplePos x="0" y="0"/>
              <wp:positionH relativeFrom="page">
                <wp:posOffset>6397153</wp:posOffset>
              </wp:positionH>
              <wp:positionV relativeFrom="topMargin">
                <wp:posOffset>9973945</wp:posOffset>
              </wp:positionV>
              <wp:extent cx="911860" cy="170815"/>
              <wp:effectExtent l="0" t="0" r="0" b="6985"/>
              <wp:wrapNone/>
              <wp:docPr id="221" name="文本框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595CB9" w14:textId="77777777" w:rsidR="00F51DA1" w:rsidRDefault="00000000" w:rsidP="00CB0EE9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lang w:val="zh-CN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F1C2A" id="_x0000_t202" coordsize="21600,21600" o:spt="202" path="m,l,21600r21600,l21600,xe">
              <v:stroke joinstyle="miter"/>
              <v:path gradientshapeok="t" o:connecttype="rect"/>
            </v:shapetype>
            <v:shape id="文本框 45" o:spid="_x0000_s1026" type="#_x0000_t202" style="position:absolute;left:0;text-align:left;margin-left:503.7pt;margin-top:785.35pt;width:71.8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" o:allowincell="f" fillcolor="#4472c4 [3204]" stroked="f">
              <v:textbox style="mso-fit-shape-to-text:t" inset=",0,,0">
                <w:txbxContent>
                  <w:p w14:paraId="69595CB9" w14:textId="77777777" w:rsidR="00000000" w:rsidRDefault="00000000" w:rsidP="00CB0EE9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  <w:lang w:val="zh-CN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46774" w14:textId="77777777" w:rsidR="00E51F32" w:rsidRDefault="00E51F32">
      <w:r>
        <w:separator/>
      </w:r>
    </w:p>
  </w:footnote>
  <w:footnote w:type="continuationSeparator" w:id="0">
    <w:p w14:paraId="6B183B82" w14:textId="77777777" w:rsidR="00E51F32" w:rsidRDefault="00E51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2410" w14:textId="77777777" w:rsidR="00F51DA1" w:rsidRDefault="00000000">
    <w:pPr>
      <w:pStyle w:val="a5"/>
    </w:pPr>
    <w:r>
      <w:rPr>
        <w:rFonts w:ascii="微软雅黑" w:eastAsia="微软雅黑" w:hAnsi="微软雅黑" w:cs="微软雅黑"/>
        <w:noProof/>
        <w:sz w:val="24"/>
      </w:rPr>
      <w:drawing>
        <wp:anchor distT="0" distB="0" distL="114300" distR="114300" simplePos="0" relativeHeight="251660288" behindDoc="1" locked="0" layoutInCell="1" allowOverlap="1" wp14:anchorId="56056E28" wp14:editId="295FD304">
          <wp:simplePos x="0" y="0"/>
          <wp:positionH relativeFrom="page">
            <wp:posOffset>-108641</wp:posOffset>
          </wp:positionH>
          <wp:positionV relativeFrom="paragraph">
            <wp:posOffset>-769262</wp:posOffset>
          </wp:positionV>
          <wp:extent cx="6532245" cy="1414780"/>
          <wp:effectExtent l="0" t="0" r="1905" b="0"/>
          <wp:wrapNone/>
          <wp:docPr id="726705759" name="图片 726705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9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910"/>
                  <a:stretch/>
                </pic:blipFill>
                <pic:spPr bwMode="auto">
                  <a:xfrm>
                    <a:off x="0" y="0"/>
                    <a:ext cx="6532245" cy="1414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2C"/>
    <w:rsid w:val="000202EB"/>
    <w:rsid w:val="001D6E2C"/>
    <w:rsid w:val="005C4AC3"/>
    <w:rsid w:val="00E34F46"/>
    <w:rsid w:val="00E51F32"/>
    <w:rsid w:val="00E56A90"/>
    <w:rsid w:val="00F5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FA2F1"/>
  <w15:chartTrackingRefBased/>
  <w15:docId w15:val="{61DBF7FF-CE2C-4FA2-BB19-AFBDF2C2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E2C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6E2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1D6E2C"/>
    <w:rPr>
      <w:sz w:val="18"/>
      <w:szCs w:val="24"/>
      <w14:ligatures w14:val="none"/>
    </w:rPr>
  </w:style>
  <w:style w:type="paragraph" w:styleId="a5">
    <w:name w:val="header"/>
    <w:basedOn w:val="a"/>
    <w:link w:val="a6"/>
    <w:uiPriority w:val="99"/>
    <w:rsid w:val="001D6E2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basedOn w:val="a0"/>
    <w:link w:val="a5"/>
    <w:uiPriority w:val="99"/>
    <w:rsid w:val="001D6E2C"/>
    <w:rPr>
      <w:sz w:val="18"/>
      <w:szCs w:val="24"/>
      <w14:ligatures w14:val="none"/>
    </w:rPr>
  </w:style>
  <w:style w:type="paragraph" w:styleId="a7">
    <w:name w:val="Normal (Web)"/>
    <w:basedOn w:val="a"/>
    <w:uiPriority w:val="99"/>
    <w:unhideWhenUsed/>
    <w:rsid w:val="001D6E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玉斌 李</dc:creator>
  <cp:keywords/>
  <dc:description/>
  <cp:lastModifiedBy>玉斌 李</cp:lastModifiedBy>
  <cp:revision>3</cp:revision>
  <dcterms:created xsi:type="dcterms:W3CDTF">2024-03-23T02:21:00Z</dcterms:created>
  <dcterms:modified xsi:type="dcterms:W3CDTF">2024-03-23T02:22:00Z</dcterms:modified>
</cp:coreProperties>
</file>